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C85E4" w14:textId="498AF05F" w:rsidR="00A452BF" w:rsidRDefault="001F4ED6">
      <w:r w:rsidRPr="00921CFB">
        <w:rPr>
          <w:rFonts w:ascii="Calibri" w:eastAsia="Calibri" w:hAnsi="Calibri" w:cs="Calibri"/>
          <w:b/>
          <w:noProof/>
          <w:color w:val="373737"/>
          <w:w w:val="95"/>
          <w:kern w:val="0"/>
          <w:sz w:val="28"/>
          <w:lang w:eastAsia="fr-FR"/>
          <w14:ligatures w14:val="none"/>
        </w:rPr>
        <w:drawing>
          <wp:inline distT="0" distB="0" distL="0" distR="0" wp14:anchorId="723446A6" wp14:editId="123263F2">
            <wp:extent cx="933450" cy="957618"/>
            <wp:effectExtent l="0" t="0" r="0" b="0"/>
            <wp:docPr id="2170089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008916" name="Image 21700891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009" cy="97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C9FDE" w14:textId="43015D18" w:rsidR="001F4ED6" w:rsidRDefault="001F4ED6" w:rsidP="001F4ED6">
      <w:pPr>
        <w:jc w:val="center"/>
        <w:rPr>
          <w:b/>
          <w:bCs/>
          <w:sz w:val="72"/>
          <w:szCs w:val="72"/>
        </w:rPr>
      </w:pPr>
      <w:r w:rsidRPr="001F4ED6">
        <w:rPr>
          <w:b/>
          <w:bCs/>
          <w:sz w:val="72"/>
          <w:szCs w:val="72"/>
        </w:rPr>
        <w:t>Assemblée Générale</w:t>
      </w:r>
    </w:p>
    <w:p w14:paraId="41098707" w14:textId="77777777" w:rsidR="001F4ED6" w:rsidRPr="00802752" w:rsidRDefault="001F4ED6" w:rsidP="001F4ED6">
      <w:pPr>
        <w:jc w:val="center"/>
        <w:rPr>
          <w:b/>
          <w:bCs/>
          <w:sz w:val="72"/>
          <w:szCs w:val="72"/>
        </w:rPr>
      </w:pPr>
    </w:p>
    <w:p w14:paraId="4E5E71B5" w14:textId="3AC05E7B" w:rsidR="001F4ED6" w:rsidRPr="00802752" w:rsidRDefault="00480B3A" w:rsidP="001F4ED6">
      <w:pPr>
        <w:jc w:val="both"/>
        <w:rPr>
          <w:sz w:val="24"/>
          <w:szCs w:val="24"/>
        </w:rPr>
      </w:pPr>
      <w:r w:rsidRPr="00802752">
        <w:rPr>
          <w:sz w:val="24"/>
          <w:szCs w:val="24"/>
        </w:rPr>
        <w:t>Retenir</w:t>
      </w:r>
      <w:r w:rsidR="00802752" w:rsidRPr="00802752">
        <w:rPr>
          <w:sz w:val="24"/>
          <w:szCs w:val="24"/>
        </w:rPr>
        <w:t>,</w:t>
      </w:r>
      <w:r w:rsidRPr="00802752">
        <w:rPr>
          <w:sz w:val="24"/>
          <w:szCs w:val="24"/>
        </w:rPr>
        <w:t xml:space="preserve"> dès début décembre N-1</w:t>
      </w:r>
      <w:r w:rsidR="00802752" w:rsidRPr="00802752">
        <w:rPr>
          <w:sz w:val="24"/>
          <w:szCs w:val="24"/>
        </w:rPr>
        <w:t xml:space="preserve">, </w:t>
      </w:r>
      <w:r w:rsidRPr="00802752">
        <w:rPr>
          <w:sz w:val="24"/>
          <w:szCs w:val="24"/>
        </w:rPr>
        <w:t>la salle auprès de la MDA 18</w:t>
      </w:r>
      <w:r w:rsidRPr="00802752">
        <w:rPr>
          <w:sz w:val="24"/>
          <w:szCs w:val="24"/>
          <w:vertAlign w:val="superscript"/>
        </w:rPr>
        <w:t>ème</w:t>
      </w:r>
      <w:r w:rsidRPr="00802752">
        <w:rPr>
          <w:sz w:val="24"/>
          <w:szCs w:val="24"/>
        </w:rPr>
        <w:t xml:space="preserve"> </w:t>
      </w:r>
    </w:p>
    <w:p w14:paraId="1C291923" w14:textId="00F56B88" w:rsidR="00480B3A" w:rsidRPr="00802752" w:rsidRDefault="00480B3A" w:rsidP="001F4ED6">
      <w:pPr>
        <w:jc w:val="both"/>
        <w:rPr>
          <w:sz w:val="24"/>
          <w:szCs w:val="24"/>
        </w:rPr>
      </w:pPr>
      <w:r w:rsidRPr="00802752">
        <w:rPr>
          <w:sz w:val="24"/>
          <w:szCs w:val="24"/>
        </w:rPr>
        <w:t xml:space="preserve">Établir l’OJ </w:t>
      </w:r>
      <w:r w:rsidR="007D3D0C" w:rsidRPr="00802752">
        <w:rPr>
          <w:sz w:val="24"/>
          <w:szCs w:val="24"/>
        </w:rPr>
        <w:t xml:space="preserve">prévoir </w:t>
      </w:r>
      <w:r w:rsidRPr="00802752">
        <w:rPr>
          <w:sz w:val="24"/>
          <w:szCs w:val="24"/>
        </w:rPr>
        <w:t xml:space="preserve">les groupes de travail souhaitables </w:t>
      </w:r>
      <w:r w:rsidR="007D3D0C" w:rsidRPr="00802752">
        <w:rPr>
          <w:sz w:val="24"/>
          <w:szCs w:val="24"/>
        </w:rPr>
        <w:t>en fonction</w:t>
      </w:r>
      <w:r w:rsidRPr="00802752">
        <w:rPr>
          <w:sz w:val="24"/>
          <w:szCs w:val="24"/>
        </w:rPr>
        <w:t xml:space="preserve"> </w:t>
      </w:r>
      <w:r w:rsidR="007D3D0C" w:rsidRPr="00802752">
        <w:rPr>
          <w:sz w:val="24"/>
          <w:szCs w:val="24"/>
        </w:rPr>
        <w:t>d</w:t>
      </w:r>
      <w:r w:rsidRPr="00802752">
        <w:rPr>
          <w:sz w:val="24"/>
          <w:szCs w:val="24"/>
        </w:rPr>
        <w:t>es projets</w:t>
      </w:r>
      <w:r w:rsidR="007D3D0C" w:rsidRPr="00802752">
        <w:rPr>
          <w:sz w:val="24"/>
          <w:szCs w:val="24"/>
        </w:rPr>
        <w:t xml:space="preserve"> de l’année, </w:t>
      </w:r>
      <w:r w:rsidRPr="00802752">
        <w:rPr>
          <w:sz w:val="24"/>
          <w:szCs w:val="24"/>
        </w:rPr>
        <w:t xml:space="preserve">à </w:t>
      </w:r>
      <w:r w:rsidR="00802752" w:rsidRPr="00802752">
        <w:rPr>
          <w:sz w:val="24"/>
          <w:szCs w:val="24"/>
        </w:rPr>
        <w:t>planifier</w:t>
      </w:r>
      <w:r w:rsidR="007D3D0C" w:rsidRPr="00802752">
        <w:rPr>
          <w:sz w:val="24"/>
          <w:szCs w:val="24"/>
        </w:rPr>
        <w:t xml:space="preserve"> en BE en amont</w:t>
      </w:r>
    </w:p>
    <w:p w14:paraId="76F05F91" w14:textId="7A787344" w:rsidR="00480B3A" w:rsidRPr="00802752" w:rsidRDefault="00480B3A" w:rsidP="001F4ED6">
      <w:pPr>
        <w:jc w:val="both"/>
        <w:rPr>
          <w:sz w:val="24"/>
          <w:szCs w:val="24"/>
        </w:rPr>
      </w:pPr>
      <w:r w:rsidRPr="00802752">
        <w:rPr>
          <w:sz w:val="24"/>
          <w:szCs w:val="24"/>
        </w:rPr>
        <w:t>Convoquer début 2</w:t>
      </w:r>
      <w:r w:rsidRPr="00802752">
        <w:rPr>
          <w:sz w:val="24"/>
          <w:szCs w:val="24"/>
          <w:vertAlign w:val="superscript"/>
        </w:rPr>
        <w:t>ème</w:t>
      </w:r>
      <w:r w:rsidRPr="00802752">
        <w:rPr>
          <w:sz w:val="24"/>
          <w:szCs w:val="24"/>
        </w:rPr>
        <w:t xml:space="preserve"> quinzaine de décembre</w:t>
      </w:r>
    </w:p>
    <w:p w14:paraId="436C711A" w14:textId="7A9B3D6A" w:rsidR="00480B3A" w:rsidRPr="00802752" w:rsidRDefault="00480B3A" w:rsidP="001F4ED6">
      <w:pPr>
        <w:jc w:val="both"/>
        <w:rPr>
          <w:sz w:val="24"/>
          <w:szCs w:val="24"/>
        </w:rPr>
      </w:pPr>
      <w:r w:rsidRPr="00802752">
        <w:rPr>
          <w:sz w:val="24"/>
          <w:szCs w:val="24"/>
        </w:rPr>
        <w:t>Rappel 10 jours avant la date, y joindre les divers documents (comptables</w:t>
      </w:r>
      <w:r w:rsidR="007D3D0C" w:rsidRPr="00802752">
        <w:rPr>
          <w:sz w:val="24"/>
          <w:szCs w:val="24"/>
        </w:rPr>
        <w:t>, rapports</w:t>
      </w:r>
      <w:r w:rsidRPr="00802752">
        <w:rPr>
          <w:sz w:val="24"/>
          <w:szCs w:val="24"/>
        </w:rPr>
        <w:t>…)</w:t>
      </w:r>
    </w:p>
    <w:p w14:paraId="2009159A" w14:textId="19870FB3" w:rsidR="00480B3A" w:rsidRPr="00802752" w:rsidRDefault="000344D5" w:rsidP="001F4ED6">
      <w:pPr>
        <w:jc w:val="both"/>
        <w:rPr>
          <w:sz w:val="24"/>
          <w:szCs w:val="24"/>
        </w:rPr>
      </w:pPr>
      <w:r w:rsidRPr="00802752">
        <w:rPr>
          <w:sz w:val="24"/>
          <w:szCs w:val="24"/>
        </w:rPr>
        <w:t xml:space="preserve"> Pour 2025, les groupes de travail sont :</w:t>
      </w:r>
    </w:p>
    <w:p w14:paraId="47F3A1BE" w14:textId="56228756" w:rsidR="000344D5" w:rsidRPr="00802752" w:rsidRDefault="000344D5" w:rsidP="000344D5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802752">
        <w:rPr>
          <w:sz w:val="24"/>
          <w:szCs w:val="24"/>
        </w:rPr>
        <w:t>Les 30 ans de AAA</w:t>
      </w:r>
    </w:p>
    <w:p w14:paraId="1FCE01D1" w14:textId="065A284E" w:rsidR="000344D5" w:rsidRPr="00802752" w:rsidRDefault="000344D5" w:rsidP="000344D5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bookmarkStart w:id="0" w:name="_Hlk186980794"/>
      <w:r w:rsidRPr="00802752">
        <w:rPr>
          <w:sz w:val="24"/>
          <w:szCs w:val="24"/>
        </w:rPr>
        <w:t>Les Émiles</w:t>
      </w:r>
    </w:p>
    <w:bookmarkEnd w:id="0"/>
    <w:p w14:paraId="77530D7D" w14:textId="3C22C797" w:rsidR="000344D5" w:rsidRPr="00802752" w:rsidRDefault="000344D5" w:rsidP="000344D5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802752">
        <w:rPr>
          <w:sz w:val="24"/>
          <w:szCs w:val="24"/>
        </w:rPr>
        <w:t>Téléthon</w:t>
      </w:r>
    </w:p>
    <w:p w14:paraId="0B8E7C2A" w14:textId="77777777" w:rsidR="000344D5" w:rsidRPr="00802752" w:rsidRDefault="000344D5" w:rsidP="000344D5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802752">
        <w:rPr>
          <w:sz w:val="24"/>
          <w:szCs w:val="24"/>
        </w:rPr>
        <w:t>Marché de Noël</w:t>
      </w:r>
    </w:p>
    <w:p w14:paraId="17F2D441" w14:textId="2F4BD747" w:rsidR="000344D5" w:rsidRPr="00802752" w:rsidRDefault="000344D5" w:rsidP="000344D5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802752">
        <w:rPr>
          <w:sz w:val="24"/>
          <w:szCs w:val="24"/>
        </w:rPr>
        <w:t>Avenir de l’association</w:t>
      </w:r>
    </w:p>
    <w:p w14:paraId="73F23E45" w14:textId="24605C7E" w:rsidR="000344D5" w:rsidRPr="00802752" w:rsidRDefault="000344D5" w:rsidP="000344D5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802752">
        <w:rPr>
          <w:sz w:val="24"/>
          <w:szCs w:val="24"/>
        </w:rPr>
        <w:t xml:space="preserve">Communication : </w:t>
      </w:r>
    </w:p>
    <w:p w14:paraId="534D6D46" w14:textId="308FFE39" w:rsidR="000344D5" w:rsidRPr="00802752" w:rsidRDefault="000344D5" w:rsidP="000344D5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802752">
        <w:rPr>
          <w:sz w:val="24"/>
          <w:szCs w:val="24"/>
        </w:rPr>
        <w:t>Support</w:t>
      </w:r>
      <w:r w:rsidR="007D3D0C" w:rsidRPr="00802752">
        <w:rPr>
          <w:sz w:val="24"/>
          <w:szCs w:val="24"/>
        </w:rPr>
        <w:t>s</w:t>
      </w:r>
      <w:r w:rsidRPr="00802752">
        <w:rPr>
          <w:sz w:val="24"/>
          <w:szCs w:val="24"/>
        </w:rPr>
        <w:t xml:space="preserve"> de com et Attaché(e) de presse</w:t>
      </w:r>
    </w:p>
    <w:p w14:paraId="5F7471C7" w14:textId="1F18AE25" w:rsidR="000344D5" w:rsidRPr="00802752" w:rsidRDefault="000344D5" w:rsidP="000344D5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802752">
        <w:rPr>
          <w:sz w:val="24"/>
          <w:szCs w:val="24"/>
        </w:rPr>
        <w:t>Stratégie de communication – Insta-Facebook</w:t>
      </w:r>
      <w:r w:rsidR="007D3D0C" w:rsidRPr="00802752">
        <w:rPr>
          <w:sz w:val="24"/>
          <w:szCs w:val="24"/>
        </w:rPr>
        <w:t>, autres groups de quartier</w:t>
      </w:r>
    </w:p>
    <w:p w14:paraId="17E68921" w14:textId="1DC3AB8D" w:rsidR="000344D5" w:rsidRPr="00802752" w:rsidRDefault="000344D5" w:rsidP="000344D5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802752">
        <w:rPr>
          <w:sz w:val="24"/>
          <w:szCs w:val="24"/>
        </w:rPr>
        <w:t xml:space="preserve">Com institutionnelle </w:t>
      </w:r>
      <w:r w:rsidR="008E38BA" w:rsidRPr="00802752">
        <w:rPr>
          <w:sz w:val="24"/>
          <w:szCs w:val="24"/>
        </w:rPr>
        <w:t>(lien</w:t>
      </w:r>
      <w:r w:rsidR="007D3D0C" w:rsidRPr="00802752">
        <w:rPr>
          <w:sz w:val="24"/>
          <w:szCs w:val="24"/>
        </w:rPr>
        <w:t>s</w:t>
      </w:r>
      <w:r w:rsidRPr="00802752">
        <w:rPr>
          <w:sz w:val="24"/>
          <w:szCs w:val="24"/>
        </w:rPr>
        <w:t xml:space="preserve"> avec Mairie, Montmartre à la une, divers groupes et Assoc du 18</w:t>
      </w:r>
      <w:r w:rsidRPr="00802752">
        <w:rPr>
          <w:sz w:val="24"/>
          <w:szCs w:val="24"/>
          <w:vertAlign w:val="superscript"/>
        </w:rPr>
        <w:t>ème</w:t>
      </w:r>
      <w:r w:rsidRPr="00802752">
        <w:rPr>
          <w:sz w:val="24"/>
          <w:szCs w:val="24"/>
        </w:rPr>
        <w:t>/9</w:t>
      </w:r>
      <w:r w:rsidRPr="00802752">
        <w:rPr>
          <w:sz w:val="24"/>
          <w:szCs w:val="24"/>
          <w:vertAlign w:val="superscript"/>
        </w:rPr>
        <w:t>ème</w:t>
      </w:r>
      <w:r w:rsidRPr="00802752">
        <w:rPr>
          <w:sz w:val="24"/>
          <w:szCs w:val="24"/>
        </w:rPr>
        <w:t>, Musée…).</w:t>
      </w:r>
    </w:p>
    <w:p w14:paraId="0D64A33D" w14:textId="49F64DB3" w:rsidR="000344D5" w:rsidRPr="00802752" w:rsidRDefault="000344D5" w:rsidP="000344D5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802752">
        <w:rPr>
          <w:sz w:val="24"/>
          <w:szCs w:val="24"/>
        </w:rPr>
        <w:t>Stratégie de gestion des kakemonos</w:t>
      </w:r>
    </w:p>
    <w:p w14:paraId="37D10D87" w14:textId="65BE40B4" w:rsidR="000344D5" w:rsidRPr="00802752" w:rsidRDefault="000344D5" w:rsidP="000344D5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802752">
        <w:rPr>
          <w:sz w:val="24"/>
          <w:szCs w:val="24"/>
        </w:rPr>
        <w:t>Réalisation d’un annuaire commun de l’ensem</w:t>
      </w:r>
      <w:r w:rsidR="007D3D0C" w:rsidRPr="00802752">
        <w:rPr>
          <w:sz w:val="24"/>
          <w:szCs w:val="24"/>
        </w:rPr>
        <w:t>ble des contacts utiles pour l’A</w:t>
      </w:r>
      <w:r w:rsidRPr="00802752">
        <w:rPr>
          <w:sz w:val="24"/>
          <w:szCs w:val="24"/>
        </w:rPr>
        <w:t>ssociation</w:t>
      </w:r>
    </w:p>
    <w:p w14:paraId="4E23D9EE" w14:textId="77777777" w:rsidR="000344D5" w:rsidRPr="00802752" w:rsidRDefault="000344D5" w:rsidP="000344D5">
      <w:pPr>
        <w:jc w:val="both"/>
        <w:rPr>
          <w:sz w:val="24"/>
          <w:szCs w:val="24"/>
        </w:rPr>
      </w:pPr>
    </w:p>
    <w:p w14:paraId="129C8134" w14:textId="622AE186" w:rsidR="008E38BA" w:rsidRPr="00802752" w:rsidRDefault="000344D5" w:rsidP="000344D5">
      <w:pPr>
        <w:jc w:val="both"/>
        <w:rPr>
          <w:sz w:val="24"/>
          <w:szCs w:val="24"/>
        </w:rPr>
      </w:pPr>
      <w:r w:rsidRPr="00802752">
        <w:rPr>
          <w:sz w:val="24"/>
          <w:szCs w:val="24"/>
        </w:rPr>
        <w:t xml:space="preserve">NOTA : Chaque groupe de travail doit avoir un coordinateur, et un minimum de deux personnes </w:t>
      </w:r>
      <w:r w:rsidR="008E38BA" w:rsidRPr="00802752">
        <w:rPr>
          <w:sz w:val="24"/>
          <w:szCs w:val="24"/>
        </w:rPr>
        <w:t>facilite le travail.</w:t>
      </w:r>
    </w:p>
    <w:p w14:paraId="2DA3B37C" w14:textId="77777777" w:rsidR="008E38BA" w:rsidRPr="00802752" w:rsidRDefault="008E38BA" w:rsidP="000344D5">
      <w:pPr>
        <w:jc w:val="both"/>
        <w:rPr>
          <w:sz w:val="24"/>
          <w:szCs w:val="24"/>
        </w:rPr>
      </w:pPr>
    </w:p>
    <w:p w14:paraId="5D405B46" w14:textId="23D91D14" w:rsidR="008E38BA" w:rsidRPr="00802752" w:rsidRDefault="008E38BA" w:rsidP="000344D5">
      <w:pPr>
        <w:jc w:val="both"/>
        <w:rPr>
          <w:sz w:val="24"/>
          <w:szCs w:val="24"/>
        </w:rPr>
      </w:pPr>
      <w:r w:rsidRPr="00802752">
        <w:rPr>
          <w:sz w:val="24"/>
          <w:szCs w:val="24"/>
        </w:rPr>
        <w:t xml:space="preserve">Le compte rendu de l’AG, envoyé sous quinzaine, indiquera la composition du bureau et du bureau élargi, la date retenue pour les PO, le format de </w:t>
      </w:r>
      <w:r w:rsidR="00802752" w:rsidRPr="00802752">
        <w:rPr>
          <w:sz w:val="24"/>
          <w:szCs w:val="24"/>
        </w:rPr>
        <w:t>l’Émile</w:t>
      </w:r>
      <w:r w:rsidRPr="00802752">
        <w:rPr>
          <w:sz w:val="24"/>
          <w:szCs w:val="24"/>
        </w:rPr>
        <w:t xml:space="preserve"> de </w:t>
      </w:r>
      <w:proofErr w:type="gramStart"/>
      <w:r w:rsidRPr="00802752">
        <w:rPr>
          <w:sz w:val="24"/>
          <w:szCs w:val="24"/>
        </w:rPr>
        <w:t>l’année ,</w:t>
      </w:r>
      <w:proofErr w:type="gramEnd"/>
      <w:r w:rsidRPr="00802752">
        <w:rPr>
          <w:sz w:val="24"/>
          <w:szCs w:val="24"/>
        </w:rPr>
        <w:t xml:space="preserve"> les groupes de travail avec le nom</w:t>
      </w:r>
      <w:r w:rsidR="00802752">
        <w:rPr>
          <w:sz w:val="24"/>
          <w:szCs w:val="24"/>
        </w:rPr>
        <w:t xml:space="preserve"> </w:t>
      </w:r>
      <w:r w:rsidR="007D3D0C" w:rsidRPr="00802752">
        <w:rPr>
          <w:sz w:val="24"/>
          <w:szCs w:val="24"/>
        </w:rPr>
        <w:t xml:space="preserve">des </w:t>
      </w:r>
      <w:proofErr w:type="spellStart"/>
      <w:r w:rsidR="007D3D0C" w:rsidRPr="00802752">
        <w:rPr>
          <w:sz w:val="24"/>
          <w:szCs w:val="24"/>
        </w:rPr>
        <w:t>coordina</w:t>
      </w:r>
      <w:proofErr w:type="spellEnd"/>
      <w:r w:rsidR="007D3D0C" w:rsidRPr="00802752">
        <w:rPr>
          <w:sz w:val="24"/>
          <w:szCs w:val="24"/>
        </w:rPr>
        <w:t>/</w:t>
      </w:r>
      <w:proofErr w:type="spellStart"/>
      <w:r w:rsidR="007D3D0C" w:rsidRPr="00802752">
        <w:rPr>
          <w:sz w:val="24"/>
          <w:szCs w:val="24"/>
        </w:rPr>
        <w:t>teur</w:t>
      </w:r>
      <w:proofErr w:type="spellEnd"/>
      <w:r w:rsidR="007D3D0C" w:rsidRPr="00802752">
        <w:rPr>
          <w:sz w:val="24"/>
          <w:szCs w:val="24"/>
        </w:rPr>
        <w:t>/</w:t>
      </w:r>
      <w:proofErr w:type="spellStart"/>
      <w:r w:rsidR="007D3D0C" w:rsidRPr="00802752">
        <w:rPr>
          <w:sz w:val="24"/>
          <w:szCs w:val="24"/>
        </w:rPr>
        <w:t>trice</w:t>
      </w:r>
      <w:proofErr w:type="spellEnd"/>
      <w:r w:rsidR="00802752" w:rsidRPr="00802752">
        <w:rPr>
          <w:sz w:val="24"/>
          <w:szCs w:val="24"/>
        </w:rPr>
        <w:t>/</w:t>
      </w:r>
      <w:r w:rsidR="007D3D0C" w:rsidRPr="00802752">
        <w:rPr>
          <w:sz w:val="24"/>
          <w:szCs w:val="24"/>
        </w:rPr>
        <w:t>s</w:t>
      </w:r>
      <w:r w:rsidR="00847945" w:rsidRPr="00802752">
        <w:rPr>
          <w:sz w:val="24"/>
          <w:szCs w:val="24"/>
        </w:rPr>
        <w:t xml:space="preserve">. </w:t>
      </w:r>
    </w:p>
    <w:p w14:paraId="62DAD3C5" w14:textId="77777777" w:rsidR="008E38BA" w:rsidRDefault="008E38BA" w:rsidP="000344D5">
      <w:pPr>
        <w:jc w:val="both"/>
        <w:rPr>
          <w:sz w:val="24"/>
          <w:szCs w:val="24"/>
        </w:rPr>
      </w:pPr>
    </w:p>
    <w:p w14:paraId="44A88ECC" w14:textId="191557ED" w:rsidR="000344D5" w:rsidRPr="000344D5" w:rsidRDefault="000344D5" w:rsidP="000344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BD3D88" w14:textId="77777777" w:rsidR="00480B3A" w:rsidRPr="001F4ED6" w:rsidRDefault="00480B3A" w:rsidP="001F4ED6">
      <w:pPr>
        <w:jc w:val="both"/>
        <w:rPr>
          <w:sz w:val="24"/>
          <w:szCs w:val="24"/>
        </w:rPr>
      </w:pPr>
    </w:p>
    <w:sectPr w:rsidR="00480B3A" w:rsidRPr="001F4ED6" w:rsidSect="001F4E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9120C"/>
    <w:multiLevelType w:val="hybridMultilevel"/>
    <w:tmpl w:val="79C875F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CC72D34"/>
    <w:multiLevelType w:val="hybridMultilevel"/>
    <w:tmpl w:val="BD308A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239623">
    <w:abstractNumId w:val="1"/>
  </w:num>
  <w:num w:numId="2" w16cid:durableId="35654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ED6"/>
    <w:rsid w:val="000344D5"/>
    <w:rsid w:val="001F4ED6"/>
    <w:rsid w:val="00480B3A"/>
    <w:rsid w:val="006B008A"/>
    <w:rsid w:val="007D3D0C"/>
    <w:rsid w:val="00802752"/>
    <w:rsid w:val="008426E3"/>
    <w:rsid w:val="00847945"/>
    <w:rsid w:val="008E38BA"/>
    <w:rsid w:val="009E1A87"/>
    <w:rsid w:val="00A1556E"/>
    <w:rsid w:val="00A35844"/>
    <w:rsid w:val="00A4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E7A8"/>
  <w15:chartTrackingRefBased/>
  <w15:docId w15:val="{DAED2F49-8AC0-4485-90E6-EA50F7F4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4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Van Der Heijden</dc:creator>
  <cp:keywords/>
  <dc:description/>
  <cp:lastModifiedBy>veronique Van Der Heijden</cp:lastModifiedBy>
  <cp:revision>2</cp:revision>
  <dcterms:created xsi:type="dcterms:W3CDTF">2025-01-16T09:15:00Z</dcterms:created>
  <dcterms:modified xsi:type="dcterms:W3CDTF">2025-01-16T09:15:00Z</dcterms:modified>
</cp:coreProperties>
</file>